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63"/>
        <w:gridCol w:w="4509"/>
        <w:gridCol w:w="5370"/>
      </w:tblGrid>
      <w:tr w:rsidR="00B741C7" w14:paraId="4AF1BADF" w14:textId="77777777" w:rsidTr="00710F48">
        <w:tc>
          <w:tcPr>
            <w:tcW w:w="10742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8118014" w14:textId="77777777" w:rsidR="00B741C7" w:rsidRPr="00D10F60" w:rsidRDefault="00B741C7">
            <w:pPr>
              <w:rPr>
                <w:rFonts w:ascii="Comic Sans MS" w:hAnsi="Comic Sans MS"/>
                <w:sz w:val="32"/>
                <w:szCs w:val="32"/>
              </w:rPr>
            </w:pPr>
            <w:r w:rsidRPr="00D10F60">
              <w:rPr>
                <w:rFonts w:ascii="Comic Sans MS" w:hAnsi="Comic Sans MS"/>
                <w:sz w:val="32"/>
                <w:szCs w:val="32"/>
              </w:rPr>
              <w:t xml:space="preserve">Klapptest </w:t>
            </w:r>
            <w:r w:rsidR="00FB1FF5" w:rsidRPr="00D10F60">
              <w:rPr>
                <w:rFonts w:ascii="Comic Sans MS" w:hAnsi="Comic Sans MS"/>
                <w:sz w:val="32"/>
                <w:szCs w:val="32"/>
              </w:rPr>
              <w:t>zum Thema: Gleichsetzungsverfahren</w:t>
            </w:r>
          </w:p>
          <w:p w14:paraId="4DD594FE" w14:textId="6B443CD8" w:rsidR="00B741C7" w:rsidRPr="00D10F60" w:rsidRDefault="00B741C7">
            <w:pPr>
              <w:rPr>
                <w:rFonts w:ascii="Comic Sans MS" w:hAnsi="Comic Sans MS"/>
                <w:sz w:val="32"/>
                <w:szCs w:val="32"/>
              </w:rPr>
            </w:pPr>
            <w:r w:rsidRPr="00D10F60">
              <w:rPr>
                <w:rFonts w:ascii="Comic Sans MS" w:hAnsi="Comic Sans MS"/>
                <w:sz w:val="32"/>
                <w:szCs w:val="32"/>
              </w:rPr>
              <w:t xml:space="preserve"> </w:t>
            </w:r>
          </w:p>
          <w:p w14:paraId="15C1C126" w14:textId="77777777" w:rsidR="00B741C7" w:rsidRPr="00D10F60" w:rsidRDefault="00D10F60">
            <w:pPr>
              <w:rPr>
                <w:rFonts w:ascii="Comic Sans MS" w:hAnsi="Comic Sans MS"/>
                <w:sz w:val="32"/>
                <w:szCs w:val="32"/>
              </w:rPr>
            </w:pPr>
            <w:r>
              <w:rPr>
                <w:rFonts w:ascii="Comic Sans MS" w:hAnsi="Comic Sans MS"/>
                <w:sz w:val="32"/>
                <w:szCs w:val="32"/>
              </w:rPr>
              <w:t>Name:</w:t>
            </w:r>
          </w:p>
          <w:p w14:paraId="451B7F5C" w14:textId="77777777" w:rsidR="00B741C7" w:rsidRPr="00D10F60" w:rsidRDefault="00B741C7">
            <w:pPr>
              <w:rPr>
                <w:rFonts w:ascii="Comic Sans MS" w:hAnsi="Comic Sans MS"/>
                <w:sz w:val="32"/>
                <w:szCs w:val="32"/>
              </w:rPr>
            </w:pPr>
          </w:p>
        </w:tc>
      </w:tr>
      <w:tr w:rsidR="00B741C7" w14:paraId="58DC404F" w14:textId="77777777" w:rsidTr="00710F48">
        <w:tc>
          <w:tcPr>
            <w:tcW w:w="5372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single" w:sz="24" w:space="0" w:color="A6A6A6" w:themeColor="background1" w:themeShade="A6"/>
            </w:tcBorders>
          </w:tcPr>
          <w:p w14:paraId="369ADDAC" w14:textId="77777777" w:rsidR="00B741C7" w:rsidRDefault="00B741C7">
            <w:pPr>
              <w:rPr>
                <w:rFonts w:ascii="Comic Sans MS" w:hAnsi="Comic Sans MS"/>
                <w:sz w:val="32"/>
                <w:szCs w:val="32"/>
              </w:rPr>
            </w:pPr>
            <w:r w:rsidRPr="00D10F60">
              <w:rPr>
                <w:rFonts w:ascii="Comic Sans MS" w:hAnsi="Comic Sans MS"/>
                <w:sz w:val="32"/>
                <w:szCs w:val="32"/>
              </w:rPr>
              <w:t>Aufgaben</w:t>
            </w:r>
          </w:p>
          <w:p w14:paraId="6E36CF19" w14:textId="77777777" w:rsidR="00D10F60" w:rsidRPr="00D10F60" w:rsidRDefault="00D10F60">
            <w:pPr>
              <w:rPr>
                <w:rFonts w:ascii="Comic Sans MS" w:hAnsi="Comic Sans MS"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double" w:sz="4" w:space="0" w:color="auto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47B3D417" w14:textId="77777777" w:rsidR="00B741C7" w:rsidRPr="00D10F60" w:rsidRDefault="00B741C7">
            <w:pPr>
              <w:rPr>
                <w:rFonts w:ascii="Comic Sans MS" w:hAnsi="Comic Sans MS"/>
                <w:sz w:val="32"/>
                <w:szCs w:val="32"/>
              </w:rPr>
            </w:pPr>
            <w:r w:rsidRPr="00D10F60">
              <w:rPr>
                <w:rFonts w:ascii="Comic Sans MS" w:hAnsi="Comic Sans MS"/>
                <w:sz w:val="32"/>
                <w:szCs w:val="32"/>
              </w:rPr>
              <w:t>Lösungen</w:t>
            </w:r>
          </w:p>
        </w:tc>
      </w:tr>
      <w:tr w:rsidR="00DA5283" w14:paraId="6F4A5C62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49BFB42" w14:textId="77777777" w:rsidR="00B741C7" w:rsidRPr="00D10F60" w:rsidRDefault="00B741C7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1.)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3F02BD50" w14:textId="77777777" w:rsidR="00B44799" w:rsidRPr="00D10F60" w:rsidRDefault="008C4BAE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  y = 2x + 4 </w:t>
            </w:r>
          </w:p>
          <w:p w14:paraId="75808173" w14:textId="77777777" w:rsidR="008C4BAE" w:rsidRDefault="008C4BAE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II y = 6x + 4</w:t>
            </w:r>
          </w:p>
          <w:p w14:paraId="67257197" w14:textId="77777777" w:rsidR="00F11F49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22838B4B" w14:textId="77777777" w:rsidR="00B741C7" w:rsidRPr="00D10F60" w:rsidRDefault="008C4BA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10F60">
              <w:rPr>
                <w:rFonts w:ascii="Comic Sans MS" w:hAnsi="Comic Sans MS"/>
                <w:sz w:val="28"/>
                <w:szCs w:val="28"/>
              </w:rPr>
              <w:t>lL</w:t>
            </w:r>
            <w:proofErr w:type="spellEnd"/>
            <w:r w:rsidR="00FB1FF5" w:rsidRPr="00D10F6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10F60">
              <w:rPr>
                <w:rFonts w:ascii="Comic Sans MS" w:hAnsi="Comic Sans MS"/>
                <w:sz w:val="28"/>
                <w:szCs w:val="28"/>
              </w:rPr>
              <w:t>= {0;4}</w:t>
            </w:r>
          </w:p>
          <w:p w14:paraId="2B838321" w14:textId="77777777" w:rsidR="00DA5283" w:rsidRPr="00D10F60" w:rsidRDefault="00DA528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10F48" w14:paraId="5449F031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2C6FBD0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76B716BA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68EFD84D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22BEA993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3390690F" w14:textId="77777777" w:rsidR="00B741C7" w:rsidRPr="00D10F60" w:rsidRDefault="00B741C7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2.)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61B3572" w14:textId="77777777" w:rsidR="008C4BAE" w:rsidRPr="00D10F60" w:rsidRDefault="008C4BAE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   x = 2y + 3 </w:t>
            </w:r>
          </w:p>
          <w:p w14:paraId="50269CF8" w14:textId="3E583DD4" w:rsidR="008C4BAE" w:rsidRDefault="008C4BAE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II x = 4y </w:t>
            </w:r>
            <w:r w:rsidR="00F11F49">
              <w:rPr>
                <w:rFonts w:ascii="Comic Sans MS" w:hAnsi="Comic Sans MS"/>
                <w:sz w:val="28"/>
                <w:szCs w:val="28"/>
              </w:rPr>
              <w:t>–</w:t>
            </w:r>
            <w:r w:rsidRPr="00D10F60">
              <w:rPr>
                <w:rFonts w:ascii="Comic Sans MS" w:hAnsi="Comic Sans MS"/>
                <w:sz w:val="28"/>
                <w:szCs w:val="28"/>
              </w:rPr>
              <w:t xml:space="preserve"> 3</w:t>
            </w:r>
          </w:p>
          <w:p w14:paraId="1CDE3DD1" w14:textId="77777777" w:rsidR="00F11F49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14F647E1" w14:textId="77777777" w:rsidR="00B741C7" w:rsidRPr="00D10F60" w:rsidRDefault="008C4BAE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10F60">
              <w:rPr>
                <w:rFonts w:ascii="Comic Sans MS" w:hAnsi="Comic Sans MS"/>
                <w:sz w:val="28"/>
                <w:szCs w:val="28"/>
              </w:rPr>
              <w:t>lL</w:t>
            </w:r>
            <w:proofErr w:type="spellEnd"/>
            <w:r w:rsidR="00FB1FF5" w:rsidRPr="00D10F60">
              <w:rPr>
                <w:rFonts w:ascii="Comic Sans MS" w:hAnsi="Comic Sans MS"/>
                <w:sz w:val="28"/>
                <w:szCs w:val="28"/>
              </w:rPr>
              <w:t xml:space="preserve"> </w:t>
            </w:r>
            <w:r w:rsidRPr="00D10F60">
              <w:rPr>
                <w:rFonts w:ascii="Comic Sans MS" w:hAnsi="Comic Sans MS"/>
                <w:sz w:val="28"/>
                <w:szCs w:val="28"/>
              </w:rPr>
              <w:t>= {9;3}</w:t>
            </w:r>
          </w:p>
          <w:p w14:paraId="47304B1E" w14:textId="77777777" w:rsidR="00DA5283" w:rsidRPr="00D10F60" w:rsidRDefault="00DA528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10F48" w14:paraId="64A374D1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7C208E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3FF9AB3F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682B6A8C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2F1EBDC3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6DC56EB5" w14:textId="77777777" w:rsidR="00B741C7" w:rsidRPr="00D10F60" w:rsidRDefault="00B741C7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3.)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A350E77" w14:textId="77777777" w:rsidR="008C4BAE" w:rsidRPr="00D10F60" w:rsidRDefault="008C4BAE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   </w:t>
            </w:r>
            <w:r w:rsidR="00FB1FF5" w:rsidRPr="00D10F60">
              <w:rPr>
                <w:rFonts w:ascii="Comic Sans MS" w:hAnsi="Comic Sans MS"/>
                <w:sz w:val="28"/>
                <w:szCs w:val="28"/>
              </w:rPr>
              <w:t>2y = 32 – 2x</w:t>
            </w:r>
          </w:p>
          <w:p w14:paraId="7078B6AE" w14:textId="2E746CE5" w:rsidR="00F11F49" w:rsidRPr="00D10F60" w:rsidRDefault="00FB1FF5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II 2y = 2x </w:t>
            </w:r>
            <w:r w:rsidR="00F11F49">
              <w:rPr>
                <w:rFonts w:ascii="Comic Sans MS" w:hAnsi="Comic Sans MS"/>
                <w:sz w:val="28"/>
                <w:szCs w:val="28"/>
              </w:rPr>
              <w:t>–</w:t>
            </w:r>
            <w:r w:rsidRPr="00D10F60">
              <w:rPr>
                <w:rFonts w:ascii="Comic Sans MS" w:hAnsi="Comic Sans MS"/>
                <w:sz w:val="28"/>
                <w:szCs w:val="28"/>
              </w:rPr>
              <w:t xml:space="preserve"> 32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62052E0A" w14:textId="77777777" w:rsidR="00B741C7" w:rsidRPr="00D10F60" w:rsidRDefault="00FB1FF5" w:rsidP="00DA528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10F60">
              <w:rPr>
                <w:rFonts w:ascii="Comic Sans MS" w:hAnsi="Comic Sans MS"/>
                <w:sz w:val="28"/>
                <w:szCs w:val="28"/>
              </w:rPr>
              <w:t>lL</w:t>
            </w:r>
            <w:proofErr w:type="spellEnd"/>
            <w:r w:rsidRPr="00D10F60">
              <w:rPr>
                <w:rFonts w:ascii="Comic Sans MS" w:hAnsi="Comic Sans MS"/>
                <w:sz w:val="28"/>
                <w:szCs w:val="28"/>
              </w:rPr>
              <w:t xml:space="preserve"> = {16;0}</w:t>
            </w:r>
          </w:p>
          <w:p w14:paraId="7BC42725" w14:textId="77777777" w:rsidR="00DA5283" w:rsidRPr="00D10F60" w:rsidRDefault="00DA5283" w:rsidP="00DA528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10F48" w14:paraId="0F4C5AF1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4962BD7A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6C0BD0C7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1C554BDF" w14:textId="77777777" w:rsidR="00710F48" w:rsidRPr="00D10F60" w:rsidRDefault="00710F48" w:rsidP="00DA5283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0EB98468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F499A7A" w14:textId="391F30F0" w:rsidR="00B741C7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4</w:t>
            </w:r>
            <w:r w:rsidR="00B741C7" w:rsidRPr="00D10F60">
              <w:rPr>
                <w:rFonts w:ascii="Comic Sans MS" w:hAnsi="Comic Sans MS"/>
                <w:sz w:val="28"/>
                <w:szCs w:val="28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5B82CBC" w14:textId="77777777" w:rsidR="00B741C7" w:rsidRPr="00D10F60" w:rsidRDefault="00FB1FF5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   </w:t>
            </w:r>
            <w:r w:rsidR="00B4026F" w:rsidRPr="00D10F60">
              <w:rPr>
                <w:rFonts w:ascii="Comic Sans MS" w:hAnsi="Comic Sans MS"/>
                <w:sz w:val="28"/>
                <w:szCs w:val="28"/>
              </w:rPr>
              <w:t>x = 3y + 2</w:t>
            </w:r>
          </w:p>
          <w:p w14:paraId="45991039" w14:textId="77777777" w:rsidR="00B4026F" w:rsidRPr="00D10F60" w:rsidRDefault="00B4026F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II y = 2 + 3x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345DD4CD" w14:textId="75D79A38" w:rsidR="00DA5283" w:rsidRPr="00D10F60" w:rsidRDefault="00B4026F" w:rsidP="00EA69DF">
            <w:pPr>
              <w:pStyle w:val="TableContents"/>
              <w:ind w:left="34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D10F60">
              <w:rPr>
                <w:rFonts w:ascii="Comic Sans MS" w:hAnsi="Comic Sans MS"/>
                <w:sz w:val="28"/>
                <w:szCs w:val="28"/>
              </w:rPr>
              <w:t>lL</w:t>
            </w:r>
            <w:proofErr w:type="spellEnd"/>
            <w:r w:rsidRPr="00D10F60">
              <w:rPr>
                <w:rFonts w:ascii="Comic Sans MS" w:hAnsi="Comic Sans MS"/>
                <w:sz w:val="28"/>
                <w:szCs w:val="28"/>
              </w:rPr>
              <w:t xml:space="preserve"> = {-1;-1}</w:t>
            </w:r>
          </w:p>
        </w:tc>
      </w:tr>
      <w:tr w:rsidR="00710F48" w14:paraId="132EE491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7E194BA4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2B77C5D2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2CECCADA" w14:textId="77777777" w:rsidR="00710F48" w:rsidRPr="00D10F60" w:rsidRDefault="00710F48" w:rsidP="00EA69D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7D1F2306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9033A36" w14:textId="31FE05E1" w:rsidR="00B741C7" w:rsidRPr="00D10F60" w:rsidRDefault="00B741C7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62B7016" w14:textId="331D5B92" w:rsidR="002D73A9" w:rsidRPr="00D10F60" w:rsidRDefault="002D73A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0D61D46D" w14:textId="77777777" w:rsidR="00DA5283" w:rsidRPr="00D10F60" w:rsidRDefault="00DA5283" w:rsidP="00EA69DF">
            <w:pPr>
              <w:pStyle w:val="TableContents"/>
              <w:ind w:left="-1614" w:firstLine="161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710F48" w14:paraId="3D2D8937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2E8F9DAF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56A109D4" w14:textId="77777777" w:rsidR="00710F48" w:rsidRPr="00D10F60" w:rsidRDefault="00710F48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7B030040" w14:textId="77777777" w:rsidR="00710F48" w:rsidRPr="00D10F60" w:rsidRDefault="00710F48" w:rsidP="00EA69D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2CDF2207" w14:textId="77777777" w:rsidTr="00710F48">
        <w:trPr>
          <w:trHeight w:val="591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16F5E776" w14:textId="69F016D9" w:rsidR="00B741C7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5</w:t>
            </w:r>
            <w:r w:rsidR="00B741C7" w:rsidRPr="00D10F60">
              <w:rPr>
                <w:rFonts w:ascii="Comic Sans MS" w:hAnsi="Comic Sans MS"/>
                <w:sz w:val="28"/>
                <w:szCs w:val="28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72BD6398" w14:textId="77777777" w:rsidR="00B741C7" w:rsidRPr="00D10F60" w:rsidRDefault="002D73A9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   2x = 3 + y – 12 </w:t>
            </w:r>
          </w:p>
          <w:p w14:paraId="79E1AA4B" w14:textId="77777777" w:rsidR="002D73A9" w:rsidRDefault="002D73A9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II 2x = 12 – y – 5 + 8</w:t>
            </w:r>
          </w:p>
          <w:p w14:paraId="2D23C21D" w14:textId="77777777" w:rsidR="00F11F49" w:rsidRDefault="00F11F49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66A2B43B" w14:textId="77777777" w:rsidR="00F11F49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0AE91893" w14:textId="695D1DDD" w:rsidR="00B741C7" w:rsidRPr="00EA69DF" w:rsidRDefault="00EA69DF" w:rsidP="00EA69DF">
            <w:pPr>
              <w:pStyle w:val="TableContents"/>
              <w:ind w:left="34"/>
              <w:rPr>
                <w:rFonts w:ascii="Comic Sans MS" w:hAnsi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omic Sans MS" w:cs="Andalus"/>
                    <w:sz w:val="28"/>
                    <w:szCs w:val="28"/>
                  </w:rPr>
                  <m:t>IL=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omic Sans MS" w:cs="Andalus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omic Sans MS" w:cs="Andalu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 w:cs="Andalus"/>
                            <w:sz w:val="28"/>
                            <w:szCs w:val="28"/>
                          </w:rPr>
                          <m:t>3</m:t>
                        </m:r>
                      </m:num>
                      <m:den>
                        <m:r>
                          <w:rPr>
                            <w:rFonts w:ascii="Cambria Math" w:hAnsi="Comic Sans MS" w:cs="Andalus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  <m:r>
                      <w:rPr>
                        <w:rFonts w:ascii="Cambria Math" w:hAnsi="Comic Sans MS" w:cs="Andalus"/>
                        <w:sz w:val="28"/>
                        <w:szCs w:val="28"/>
                      </w:rPr>
                      <m:t>;12</m:t>
                    </m:r>
                  </m:e>
                </m:d>
              </m:oMath>
            </m:oMathPara>
          </w:p>
          <w:p w14:paraId="2B606A6A" w14:textId="77777777" w:rsidR="00B741C7" w:rsidRPr="00D10F60" w:rsidRDefault="00B741C7" w:rsidP="00EA69DF">
            <w:pPr>
              <w:pStyle w:val="TableContents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03E1B48E" w14:textId="77777777" w:rsidTr="00E8579A">
        <w:trPr>
          <w:trHeight w:val="1452"/>
        </w:trPr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7291EE5" w14:textId="132ECC4A" w:rsidR="00B741C7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6</w:t>
            </w:r>
            <w:r w:rsidR="00B741C7" w:rsidRPr="00D10F60">
              <w:rPr>
                <w:rFonts w:ascii="Comic Sans MS" w:hAnsi="Comic Sans MS"/>
                <w:sz w:val="28"/>
                <w:szCs w:val="28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4F92DB15" w14:textId="77777777" w:rsidR="00B741C7" w:rsidRPr="00D10F60" w:rsidRDefault="00745A64" w:rsidP="00745A64">
            <w:pPr>
              <w:rPr>
                <w:rFonts w:ascii="Comic Sans MS" w:hAnsi="Comic Sans MS" w:cs="Andalus"/>
                <w:sz w:val="28"/>
                <w:szCs w:val="28"/>
              </w:rPr>
            </w:pPr>
            <w:r w:rsidRPr="00D10F60">
              <w:rPr>
                <w:rFonts w:ascii="Comic Sans MS" w:hAnsi="Comic Sans MS" w:cs="Andalus"/>
                <w:sz w:val="28"/>
                <w:szCs w:val="28"/>
              </w:rPr>
              <w:t>I   -4 = x – 7y</w:t>
            </w:r>
          </w:p>
          <w:p w14:paraId="11CEDF2A" w14:textId="77777777" w:rsidR="00745A64" w:rsidRDefault="00745A64" w:rsidP="00745A64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II -6 = 10y – 4x </w:t>
            </w:r>
          </w:p>
          <w:p w14:paraId="5A8E3290" w14:textId="77777777" w:rsidR="00F11F49" w:rsidRDefault="00F11F49" w:rsidP="00745A64">
            <w:pPr>
              <w:rPr>
                <w:rFonts w:ascii="Comic Sans MS" w:hAnsi="Comic Sans MS"/>
                <w:sz w:val="28"/>
                <w:szCs w:val="28"/>
              </w:rPr>
            </w:pPr>
          </w:p>
          <w:p w14:paraId="4FEB8EB1" w14:textId="77777777" w:rsidR="00F11F49" w:rsidRPr="00D10F60" w:rsidRDefault="00F11F49" w:rsidP="00745A64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1ACE02E1" w14:textId="1AAD2522" w:rsidR="00B741C7" w:rsidRPr="00EA69DF" w:rsidRDefault="00EA69DF" w:rsidP="00EA69DF">
            <w:pPr>
              <w:pStyle w:val="TableContents"/>
              <w:ind w:left="-1614" w:firstLine="1614"/>
              <w:rPr>
                <w:rFonts w:ascii="Comic Sans MS" w:hAnsi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omic Sans MS" w:cs="Andalus"/>
                    <w:sz w:val="28"/>
                    <w:szCs w:val="28"/>
                  </w:rPr>
                  <m:t>IL=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omic Sans MS" w:cs="Andalus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omic Sans MS" w:cs="Andalu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 w:cs="Andalus"/>
                            <w:sz w:val="28"/>
                            <w:szCs w:val="28"/>
                          </w:rPr>
                          <m:t>41</m:t>
                        </m:r>
                      </m:num>
                      <m:den>
                        <m:r>
                          <w:rPr>
                            <w:rFonts w:ascii="Cambria Math" w:hAnsi="Comic Sans MS" w:cs="Andalus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r>
                      <w:rPr>
                        <w:rFonts w:ascii="Cambria Math" w:hAnsi="Comic Sans MS" w:cs="Andalus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omic Sans MS" w:cs="Andalu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 w:cs="Andalus"/>
                            <w:sz w:val="28"/>
                            <w:szCs w:val="28"/>
                          </w:rPr>
                          <m:t>11</m:t>
                        </m:r>
                      </m:num>
                      <m:den>
                        <m:r>
                          <w:rPr>
                            <w:rFonts w:ascii="Cambria Math" w:hAnsi="Comic Sans MS" w:cs="Andalus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  <m:ctrlPr>
                      <w:rPr>
                        <w:rFonts w:ascii="Cambria Math" w:hAnsi="Cambria Math" w:cs="Andalus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6C513EC3" w14:textId="77777777" w:rsidR="00F43C2F" w:rsidRPr="00D10F60" w:rsidRDefault="00F43C2F" w:rsidP="00EA69DF">
            <w:pPr>
              <w:pStyle w:val="TableContents"/>
              <w:ind w:left="-1614" w:firstLine="1614"/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6422377E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4D86CDA" w14:textId="4E6DC28E" w:rsidR="00B741C7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7</w:t>
            </w:r>
            <w:r w:rsidR="00B741C7" w:rsidRPr="00D10F60">
              <w:rPr>
                <w:rFonts w:ascii="Comic Sans MS" w:hAnsi="Comic Sans MS"/>
                <w:sz w:val="28"/>
                <w:szCs w:val="28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7DD4A2AF" w14:textId="77777777" w:rsidR="00B741C7" w:rsidRPr="00D10F60" w:rsidRDefault="006946B0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    6y – 12x = 8 </w:t>
            </w:r>
          </w:p>
          <w:p w14:paraId="6B865E5C" w14:textId="77777777" w:rsidR="006946B0" w:rsidRDefault="006946B0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 xml:space="preserve">II  2y = 6x – 4 </w:t>
            </w:r>
          </w:p>
          <w:p w14:paraId="61721C51" w14:textId="77777777" w:rsidR="00EA69DF" w:rsidRPr="00D10F60" w:rsidRDefault="00EA69DF">
            <w:p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71B53C4B" w14:textId="7F765699" w:rsidR="00B741C7" w:rsidRPr="00EA69DF" w:rsidRDefault="00EA69DF" w:rsidP="00EA69DF">
            <w:pPr>
              <w:pStyle w:val="TableContents"/>
              <w:ind w:left="-1614" w:firstLine="1614"/>
              <w:rPr>
                <w:rFonts w:ascii="Comic Sans MS" w:hAnsi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omic Sans MS"/>
                    <w:sz w:val="28"/>
                    <w:szCs w:val="28"/>
                  </w:rPr>
                  <m:t>IL=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omic Sans MS"/>
                        <w:i/>
                        <w:sz w:val="28"/>
                        <w:szCs w:val="28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omic Sans M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10</m:t>
                        </m:r>
                      </m:num>
                      <m:den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omic Sans MS"/>
                        <w:sz w:val="28"/>
                        <w:szCs w:val="28"/>
                      </w:rPr>
                      <m:t>;</m:t>
                    </m:r>
                    <m:f>
                      <m:fPr>
                        <m:ctrlPr>
                          <w:rPr>
                            <w:rFonts w:ascii="Cambria Math" w:hAnsi="Comic Sans M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8</m:t>
                        </m:r>
                      </m:num>
                      <m:den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1</m:t>
                        </m:r>
                      </m:den>
                    </m:f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e>
                </m:d>
              </m:oMath>
            </m:oMathPara>
          </w:p>
          <w:p w14:paraId="50D70687" w14:textId="77777777" w:rsidR="00B741C7" w:rsidRPr="00D10F60" w:rsidRDefault="00B741C7" w:rsidP="00EA69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3514BBA2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nil"/>
              <w:right w:val="nil"/>
            </w:tcBorders>
          </w:tcPr>
          <w:p w14:paraId="0FB7BD6F" w14:textId="61ADF7D2" w:rsidR="00B741C7" w:rsidRPr="00D10F60" w:rsidRDefault="00F11F49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>8</w:t>
            </w:r>
            <w:r w:rsidR="00B741C7" w:rsidRPr="00D10F60">
              <w:rPr>
                <w:rFonts w:ascii="Comic Sans MS" w:hAnsi="Comic Sans MS"/>
                <w:sz w:val="28"/>
                <w:szCs w:val="28"/>
              </w:rPr>
              <w:t>.)</w:t>
            </w:r>
          </w:p>
        </w:tc>
        <w:tc>
          <w:tcPr>
            <w:tcW w:w="4509" w:type="dxa"/>
            <w:tcBorders>
              <w:top w:val="nil"/>
              <w:left w:val="nil"/>
              <w:bottom w:val="nil"/>
              <w:right w:val="single" w:sz="24" w:space="0" w:color="A6A6A6" w:themeColor="background1" w:themeShade="A6"/>
            </w:tcBorders>
          </w:tcPr>
          <w:p w14:paraId="16EB0AF1" w14:textId="77777777" w:rsidR="00B741C7" w:rsidRPr="00D10F60" w:rsidRDefault="006946B0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I    -3 -6y = -5x</w:t>
            </w:r>
          </w:p>
          <w:p w14:paraId="520F7B31" w14:textId="77777777" w:rsidR="006946B0" w:rsidRPr="00D10F60" w:rsidRDefault="006946B0">
            <w:pPr>
              <w:rPr>
                <w:rFonts w:ascii="Comic Sans MS" w:hAnsi="Comic Sans MS"/>
                <w:sz w:val="28"/>
                <w:szCs w:val="28"/>
              </w:rPr>
            </w:pPr>
            <w:r w:rsidRPr="00D10F60">
              <w:rPr>
                <w:rFonts w:ascii="Comic Sans MS" w:hAnsi="Comic Sans MS"/>
                <w:sz w:val="28"/>
                <w:szCs w:val="28"/>
              </w:rPr>
              <w:t>II  1 + 3y = x</w:t>
            </w: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nil"/>
              <w:right w:val="double" w:sz="4" w:space="0" w:color="auto"/>
            </w:tcBorders>
          </w:tcPr>
          <w:p w14:paraId="36F5F71F" w14:textId="79E53632" w:rsidR="00B741C7" w:rsidRPr="00EA69DF" w:rsidRDefault="00EA69DF" w:rsidP="00EA69DF">
            <w:pPr>
              <w:pStyle w:val="TableContents"/>
              <w:ind w:left="-1614" w:firstLine="1614"/>
              <w:rPr>
                <w:rFonts w:ascii="Comic Sans MS" w:hAnsi="Comic Sans MS"/>
                <w:sz w:val="28"/>
                <w:szCs w:val="28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omic Sans MS"/>
                    <w:sz w:val="28"/>
                    <w:szCs w:val="28"/>
                  </w:rPr>
                  <m:t>IL=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omic Sans MS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omic Sans M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  <m:r>
                      <w:rPr>
                        <w:rFonts w:ascii="Cambria Math" w:hAnsi="Comic Sans MS"/>
                        <w:sz w:val="28"/>
                        <w:szCs w:val="28"/>
                      </w:rPr>
                      <m:t>;</m:t>
                    </m:r>
                    <m:r>
                      <w:rPr>
                        <w:rFonts w:ascii="Cambria Math" w:hAnsi="Comic Sans MS"/>
                        <w:sz w:val="28"/>
                        <w:szCs w:val="28"/>
                      </w:rPr>
                      <m:t>-</m:t>
                    </m:r>
                    <m:f>
                      <m:fPr>
                        <m:ctrlPr>
                          <w:rPr>
                            <w:rFonts w:ascii="Cambria Math" w:hAnsi="Comic Sans MS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2</m:t>
                        </m:r>
                      </m:num>
                      <m:den>
                        <m:r>
                          <w:rPr>
                            <w:rFonts w:ascii="Cambria Math" w:hAnsi="Comic Sans MS"/>
                            <w:sz w:val="28"/>
                            <w:szCs w:val="28"/>
                          </w:rPr>
                          <m:t>9</m:t>
                        </m:r>
                      </m:den>
                    </m:f>
                  </m:e>
                </m:d>
              </m:oMath>
            </m:oMathPara>
          </w:p>
          <w:p w14:paraId="15161E75" w14:textId="77777777" w:rsidR="00B741C7" w:rsidRPr="00D10F60" w:rsidRDefault="00B741C7" w:rsidP="00EA69DF">
            <w:pPr>
              <w:pStyle w:val="TableContents"/>
              <w:ind w:left="-1614" w:firstLine="1614"/>
              <w:rPr>
                <w:rFonts w:ascii="Comic Sans MS" w:hAnsi="Comic Sans MS"/>
                <w:sz w:val="28"/>
                <w:szCs w:val="28"/>
              </w:rPr>
            </w:pPr>
          </w:p>
          <w:p w14:paraId="0C9B18D8" w14:textId="77777777" w:rsidR="00B741C7" w:rsidRPr="00D10F60" w:rsidRDefault="00B741C7" w:rsidP="00EA69DF">
            <w:pPr>
              <w:rPr>
                <w:rFonts w:ascii="Comic Sans MS" w:hAnsi="Comic Sans MS"/>
                <w:sz w:val="28"/>
                <w:szCs w:val="28"/>
              </w:rPr>
            </w:pPr>
          </w:p>
        </w:tc>
      </w:tr>
      <w:tr w:rsidR="00DA5283" w14:paraId="4B0E2F9E" w14:textId="77777777" w:rsidTr="00710F48">
        <w:tc>
          <w:tcPr>
            <w:tcW w:w="863" w:type="dxa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</w:tcPr>
          <w:p w14:paraId="776F1349" w14:textId="77777777" w:rsidR="00B741C7" w:rsidRDefault="00B741C7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  <w:p w14:paraId="7B43C4C3" w14:textId="77777777" w:rsidR="006946B0" w:rsidRDefault="006946B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4509" w:type="dxa"/>
            <w:tcBorders>
              <w:top w:val="nil"/>
              <w:left w:val="nil"/>
              <w:bottom w:val="double" w:sz="4" w:space="0" w:color="auto"/>
              <w:right w:val="single" w:sz="24" w:space="0" w:color="A6A6A6" w:themeColor="background1" w:themeShade="A6"/>
            </w:tcBorders>
          </w:tcPr>
          <w:p w14:paraId="48D29B9B" w14:textId="77777777" w:rsidR="006946B0" w:rsidRPr="00B741C7" w:rsidRDefault="006946B0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  <w:tc>
          <w:tcPr>
            <w:tcW w:w="5370" w:type="dxa"/>
            <w:tcBorders>
              <w:top w:val="nil"/>
              <w:left w:val="single" w:sz="24" w:space="0" w:color="A6A6A6" w:themeColor="background1" w:themeShade="A6"/>
              <w:bottom w:val="double" w:sz="4" w:space="0" w:color="auto"/>
              <w:right w:val="double" w:sz="4" w:space="0" w:color="auto"/>
            </w:tcBorders>
          </w:tcPr>
          <w:p w14:paraId="5818D0C6" w14:textId="77777777" w:rsidR="00F11F49" w:rsidRPr="00B741C7" w:rsidRDefault="00F11F49">
            <w:pPr>
              <w:rPr>
                <w:rFonts w:ascii="Comic Sans MS" w:hAnsi="Comic Sans MS"/>
                <w:b/>
                <w:sz w:val="32"/>
                <w:szCs w:val="32"/>
              </w:rPr>
            </w:pPr>
          </w:p>
        </w:tc>
      </w:tr>
    </w:tbl>
    <w:p w14:paraId="7A45AB9E" w14:textId="77777777" w:rsidR="0046754D" w:rsidRDefault="0046754D"/>
    <w:sectPr w:rsidR="0046754D" w:rsidSect="00F11F49">
      <w:pgSz w:w="11906" w:h="16838"/>
      <w:pgMar w:top="567" w:right="567" w:bottom="28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dalus">
    <w:charset w:val="00"/>
    <w:family w:val="roman"/>
    <w:pitch w:val="variable"/>
    <w:sig w:usb0="00002003" w:usb1="80000000" w:usb2="00000008" w:usb3="00000000" w:csb0="0000004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41C7"/>
    <w:rsid w:val="00290829"/>
    <w:rsid w:val="002D73A9"/>
    <w:rsid w:val="0046754D"/>
    <w:rsid w:val="004E4944"/>
    <w:rsid w:val="00661C3D"/>
    <w:rsid w:val="0068335B"/>
    <w:rsid w:val="006946B0"/>
    <w:rsid w:val="00710F48"/>
    <w:rsid w:val="00745A64"/>
    <w:rsid w:val="008C4BAE"/>
    <w:rsid w:val="00B4026F"/>
    <w:rsid w:val="00B44799"/>
    <w:rsid w:val="00B741C7"/>
    <w:rsid w:val="00D10F60"/>
    <w:rsid w:val="00D95A17"/>
    <w:rsid w:val="00DA5283"/>
    <w:rsid w:val="00E8579A"/>
    <w:rsid w:val="00EA69DF"/>
    <w:rsid w:val="00F11F49"/>
    <w:rsid w:val="00F21CFA"/>
    <w:rsid w:val="00F43C2F"/>
    <w:rsid w:val="00FB1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5E4387"/>
  <w15:chartTrackingRefBased/>
  <w15:docId w15:val="{D691058F-AF4D-42E8-827B-AFC2EC09B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FB1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B741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Standard"/>
    <w:rsid w:val="00B741C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1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1C7"/>
    <w:rPr>
      <w:rFonts w:ascii="Segoe UI" w:hAnsi="Segoe UI" w:cs="Segoe UI"/>
      <w:sz w:val="18"/>
      <w:szCs w:val="18"/>
    </w:rPr>
  </w:style>
  <w:style w:type="paragraph" w:styleId="KeinLeerraum">
    <w:name w:val="No Spacing"/>
    <w:uiPriority w:val="1"/>
    <w:qFormat/>
    <w:rsid w:val="00FB1FF5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FB1FF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el">
    <w:name w:val="Title"/>
    <w:basedOn w:val="Standard"/>
    <w:next w:val="Standard"/>
    <w:link w:val="TitelZchn"/>
    <w:uiPriority w:val="10"/>
    <w:qFormat/>
    <w:rsid w:val="00FB1F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FB1F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FB1FF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FB1FF5"/>
    <w:rPr>
      <w:rFonts w:eastAsiaTheme="minorEastAsia"/>
      <w:color w:val="5A5A5A" w:themeColor="text1" w:themeTint="A5"/>
      <w:spacing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 Sahliger</dc:creator>
  <cp:keywords/>
  <dc:description/>
  <cp:lastModifiedBy>Georg Sahliger</cp:lastModifiedBy>
  <cp:revision>5</cp:revision>
  <cp:lastPrinted>2015-10-15T06:51:00Z</cp:lastPrinted>
  <dcterms:created xsi:type="dcterms:W3CDTF">2015-10-15T07:06:00Z</dcterms:created>
  <dcterms:modified xsi:type="dcterms:W3CDTF">2024-09-16T13:21:00Z</dcterms:modified>
</cp:coreProperties>
</file>